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A" w:rsidRDefault="0079307A" w:rsidP="007930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sv-SE"/>
        </w:rPr>
      </w:pPr>
      <w:proofErr w:type="spellStart"/>
      <w:r>
        <w:rPr>
          <w:rFonts w:ascii="Arial" w:hAnsi="Arial" w:cs="Arial"/>
          <w:sz w:val="32"/>
          <w:szCs w:val="32"/>
          <w:lang w:val="sv-SE"/>
        </w:rPr>
        <w:t>Hei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alle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sammen</w:t>
      </w:r>
      <w:proofErr w:type="spellEnd"/>
      <w:r>
        <w:rPr>
          <w:rFonts w:ascii="Arial" w:hAnsi="Arial" w:cs="Arial"/>
          <w:sz w:val="32"/>
          <w:szCs w:val="32"/>
          <w:lang w:val="sv-SE"/>
        </w:rPr>
        <w:t>.</w:t>
      </w:r>
    </w:p>
    <w:p w:rsidR="0079307A" w:rsidRDefault="0079307A" w:rsidP="007930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sv-SE"/>
        </w:rPr>
      </w:pPr>
      <w:r>
        <w:rPr>
          <w:rFonts w:ascii="Arial" w:hAnsi="Arial" w:cs="Arial"/>
          <w:sz w:val="32"/>
          <w:szCs w:val="32"/>
          <w:lang w:val="sv-SE"/>
        </w:rPr>
        <w:t> </w:t>
      </w:r>
    </w:p>
    <w:p w:rsidR="0079307A" w:rsidRDefault="0079307A" w:rsidP="007930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sv-SE"/>
        </w:rPr>
      </w:pPr>
      <w:r>
        <w:rPr>
          <w:rFonts w:ascii="Arial" w:hAnsi="Arial" w:cs="Arial"/>
          <w:sz w:val="32"/>
          <w:szCs w:val="32"/>
          <w:lang w:val="sv-SE"/>
        </w:rPr>
        <w:t xml:space="preserve">Norges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Rytterforbund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har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fra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2015 laget et nytt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opplegg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for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Grønt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Kort. Se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vedlagte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linker</w:t>
      </w:r>
      <w:proofErr w:type="spellEnd"/>
      <w:r>
        <w:rPr>
          <w:rFonts w:ascii="Arial" w:hAnsi="Arial" w:cs="Arial"/>
          <w:sz w:val="32"/>
          <w:szCs w:val="32"/>
          <w:lang w:val="sv-SE"/>
        </w:rPr>
        <w:t>:</w:t>
      </w:r>
    </w:p>
    <w:p w:rsidR="0079307A" w:rsidRDefault="0079307A" w:rsidP="007930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sv-SE"/>
        </w:rPr>
      </w:pPr>
      <w:r>
        <w:rPr>
          <w:rFonts w:ascii="Arial" w:hAnsi="Arial" w:cs="Arial"/>
          <w:sz w:val="32"/>
          <w:szCs w:val="32"/>
          <w:lang w:val="sv-SE"/>
        </w:rPr>
        <w:t> </w:t>
      </w:r>
    </w:p>
    <w:p w:rsidR="0079307A" w:rsidRDefault="0079307A" w:rsidP="007930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sv-SE"/>
        </w:rPr>
      </w:pPr>
      <w:hyperlink r:id="rId5" w:history="1">
        <w:r>
          <w:rPr>
            <w:rFonts w:ascii="Arial" w:hAnsi="Arial" w:cs="Arial"/>
            <w:color w:val="0000ED"/>
            <w:sz w:val="32"/>
            <w:szCs w:val="32"/>
            <w:u w:val="single" w:color="0000ED"/>
            <w:lang w:val="sv-SE"/>
          </w:rPr>
          <w:t>http://www.rytter.no/gront-kort-2015/</w:t>
        </w:r>
        <w:proofErr w:type="gramStart"/>
      </w:hyperlink>
      <w:r>
        <w:rPr>
          <w:rFonts w:ascii="Arial" w:hAnsi="Arial" w:cs="Arial"/>
          <w:sz w:val="32"/>
          <w:szCs w:val="32"/>
          <w:lang w:val="sv-SE"/>
        </w:rPr>
        <w:t xml:space="preserve"> 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og</w:t>
      </w:r>
      <w:proofErr w:type="spellEnd"/>
      <w:proofErr w:type="gramEnd"/>
    </w:p>
    <w:p w:rsidR="0079307A" w:rsidRDefault="0079307A" w:rsidP="007930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sv-SE"/>
        </w:rPr>
      </w:pPr>
      <w:r>
        <w:rPr>
          <w:rFonts w:ascii="Arial" w:hAnsi="Arial" w:cs="Arial"/>
          <w:sz w:val="32"/>
          <w:szCs w:val="32"/>
          <w:lang w:val="sv-SE"/>
        </w:rPr>
        <w:t> </w:t>
      </w:r>
    </w:p>
    <w:p w:rsidR="0079307A" w:rsidRDefault="0079307A" w:rsidP="007930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sv-SE"/>
        </w:rPr>
      </w:pPr>
      <w:hyperlink r:id="rId6" w:history="1">
        <w:r>
          <w:rPr>
            <w:rFonts w:ascii="Arial" w:hAnsi="Arial" w:cs="Arial"/>
            <w:color w:val="0000ED"/>
            <w:sz w:val="32"/>
            <w:szCs w:val="32"/>
            <w:u w:val="single" w:color="0000ED"/>
            <w:lang w:val="sv-SE"/>
          </w:rPr>
          <w:t>http://www.rytter.no/wp-content/uploads/2014/12/Nye-Gr%C3%B8nt-Kort-2015-presentasjon-Sportsforum-16.01.15.pdf</w:t>
        </w:r>
      </w:hyperlink>
    </w:p>
    <w:p w:rsidR="0079307A" w:rsidRDefault="0079307A" w:rsidP="007930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sv-SE"/>
        </w:rPr>
      </w:pPr>
      <w:r>
        <w:rPr>
          <w:rFonts w:ascii="Arial" w:hAnsi="Arial" w:cs="Arial"/>
          <w:sz w:val="32"/>
          <w:szCs w:val="32"/>
          <w:lang w:val="sv-SE"/>
        </w:rPr>
        <w:t> </w:t>
      </w:r>
    </w:p>
    <w:p w:rsidR="0079307A" w:rsidRDefault="0079307A" w:rsidP="007930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sv-SE"/>
        </w:rPr>
      </w:pPr>
      <w:r>
        <w:rPr>
          <w:rFonts w:ascii="Arial" w:hAnsi="Arial" w:cs="Arial"/>
          <w:sz w:val="32"/>
          <w:szCs w:val="32"/>
          <w:lang w:val="sv-SE"/>
        </w:rPr>
        <w:t xml:space="preserve">I den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forbindelse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skal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alle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kursholdere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av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Grønt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Kort kurs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sertifiseres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gjennom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et kurs som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arrangeres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av Hordaland Rytterkrets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og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første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kurs blir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Tirsdag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3.mars på Brann Stadion -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Idrettens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Hus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kl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17:00-21:00. </w:t>
      </w:r>
    </w:p>
    <w:p w:rsidR="0079307A" w:rsidRDefault="0079307A" w:rsidP="007930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sv-SE"/>
        </w:rPr>
      </w:pPr>
      <w:proofErr w:type="spellStart"/>
      <w:r>
        <w:rPr>
          <w:rFonts w:ascii="Arial" w:hAnsi="Arial" w:cs="Arial"/>
          <w:sz w:val="32"/>
          <w:szCs w:val="32"/>
          <w:lang w:val="sv-SE"/>
        </w:rPr>
        <w:t>Hvem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kan bli GK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kursholdere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: Alt teknisk personell som innehar grad 1 (eks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dommer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1, steward 1, osv).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Trenere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som er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utdannet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innenfor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NRYF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sin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trenerstige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utdannelse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fra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Starum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eller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tilsvarende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. Lang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erfaring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kan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kompensere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for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utdannelse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for de praktiske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delene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av GK.</w:t>
      </w:r>
    </w:p>
    <w:p w:rsidR="0079307A" w:rsidRDefault="0079307A" w:rsidP="007930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sv-SE"/>
        </w:rPr>
      </w:pPr>
      <w:r>
        <w:rPr>
          <w:rFonts w:ascii="Arial" w:hAnsi="Arial" w:cs="Arial"/>
          <w:sz w:val="32"/>
          <w:szCs w:val="32"/>
          <w:lang w:val="sv-SE"/>
        </w:rPr>
        <w:t xml:space="preserve">For Reglementsdelen MÅ man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være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teknisk personell med minimum grad 1.</w:t>
      </w:r>
    </w:p>
    <w:p w:rsidR="0079307A" w:rsidRDefault="0079307A" w:rsidP="007930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sv-SE"/>
        </w:rPr>
      </w:pPr>
      <w:r>
        <w:rPr>
          <w:rFonts w:ascii="Arial" w:hAnsi="Arial" w:cs="Arial"/>
          <w:sz w:val="32"/>
          <w:szCs w:val="32"/>
          <w:lang w:val="sv-SE"/>
        </w:rPr>
        <w:t xml:space="preserve">Pris: Gratis for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alle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medlemmer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av en klubb i Hordaland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tilknyttet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HRYK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. For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ikke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medlemmer</w:t>
      </w:r>
      <w:proofErr w:type="spellEnd"/>
      <w:r>
        <w:rPr>
          <w:rFonts w:ascii="Arial" w:hAnsi="Arial" w:cs="Arial"/>
          <w:sz w:val="32"/>
          <w:szCs w:val="32"/>
          <w:lang w:val="sv-SE"/>
        </w:rPr>
        <w:t>: kr 400,-.</w:t>
      </w:r>
    </w:p>
    <w:p w:rsidR="0079307A" w:rsidRDefault="0079307A" w:rsidP="007930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sv-SE"/>
        </w:rPr>
      </w:pPr>
      <w:proofErr w:type="spellStart"/>
      <w:r>
        <w:rPr>
          <w:rFonts w:ascii="Arial" w:hAnsi="Arial" w:cs="Arial"/>
          <w:sz w:val="32"/>
          <w:szCs w:val="32"/>
          <w:lang w:val="sv-SE"/>
        </w:rPr>
        <w:t>Kursholder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: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Hege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Røed</w:t>
      </w:r>
      <w:proofErr w:type="spellEnd"/>
    </w:p>
    <w:p w:rsidR="0079307A" w:rsidRDefault="0079307A" w:rsidP="007930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sv-SE"/>
        </w:rPr>
      </w:pPr>
      <w:r>
        <w:rPr>
          <w:rFonts w:ascii="Arial" w:hAnsi="Arial" w:cs="Arial"/>
          <w:sz w:val="32"/>
          <w:szCs w:val="32"/>
          <w:lang w:val="sv-SE"/>
        </w:rPr>
        <w:t> </w:t>
      </w:r>
    </w:p>
    <w:p w:rsidR="0079307A" w:rsidRDefault="0079307A" w:rsidP="007930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sv-SE"/>
        </w:rPr>
      </w:pPr>
      <w:r>
        <w:rPr>
          <w:rFonts w:ascii="Arial" w:hAnsi="Arial" w:cs="Arial"/>
          <w:sz w:val="32"/>
          <w:szCs w:val="32"/>
          <w:lang w:val="sv-SE"/>
        </w:rPr>
        <w:t xml:space="preserve">Se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vedlagte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invitasjon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og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fint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hvis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dere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kan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legge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det på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nett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på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deres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hjemmeside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. Det blir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også</w:t>
      </w:r>
      <w:proofErr w:type="spellEnd"/>
      <w:r>
        <w:rPr>
          <w:rFonts w:ascii="Arial" w:hAnsi="Arial" w:cs="Arial"/>
          <w:sz w:val="32"/>
          <w:szCs w:val="32"/>
          <w:lang w:val="sv-SE"/>
        </w:rPr>
        <w:t xml:space="preserve"> lagt ut på kretsen sin </w:t>
      </w:r>
      <w:proofErr w:type="spellStart"/>
      <w:r>
        <w:rPr>
          <w:rFonts w:ascii="Arial" w:hAnsi="Arial" w:cs="Arial"/>
          <w:sz w:val="32"/>
          <w:szCs w:val="32"/>
          <w:lang w:val="sv-SE"/>
        </w:rPr>
        <w:t>side</w:t>
      </w:r>
      <w:proofErr w:type="spellEnd"/>
      <w:r>
        <w:rPr>
          <w:rFonts w:ascii="Arial" w:hAnsi="Arial" w:cs="Arial"/>
          <w:sz w:val="32"/>
          <w:szCs w:val="32"/>
          <w:lang w:val="sv-SE"/>
        </w:rPr>
        <w:t>.</w:t>
      </w:r>
    </w:p>
    <w:p w:rsidR="0079307A" w:rsidRDefault="0079307A" w:rsidP="0079307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sv-SE"/>
        </w:rPr>
      </w:pPr>
      <w:r>
        <w:rPr>
          <w:rFonts w:ascii="Arial" w:hAnsi="Arial" w:cs="Arial"/>
          <w:sz w:val="32"/>
          <w:szCs w:val="32"/>
          <w:lang w:val="sv-SE"/>
        </w:rPr>
        <w:t> </w:t>
      </w:r>
    </w:p>
    <w:p w:rsidR="00765DB7" w:rsidRDefault="0079307A" w:rsidP="0079307A">
      <w:bookmarkStart w:id="0" w:name="_GoBack"/>
      <w:bookmarkEnd w:id="0"/>
      <w:r>
        <w:rPr>
          <w:rFonts w:ascii="Arial" w:hAnsi="Arial" w:cs="Arial"/>
          <w:sz w:val="32"/>
          <w:szCs w:val="32"/>
          <w:lang w:val="sv-SE"/>
        </w:rPr>
        <w:t> </w:t>
      </w:r>
    </w:p>
    <w:sectPr w:rsidR="00765DB7" w:rsidSect="00765D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7A"/>
    <w:rsid w:val="00765DB7"/>
    <w:rsid w:val="0079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828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post.hfk.no/owa/redir.aspx?C=OmZAWky4zEWrhFaxofbCgAeYTYEiDNIIduKBD3zA2E9Q1AR5sAaXz-hay6keeTX46zBpRTx2jtU.&amp;URL=http%3a%2f%2fwww.rytter.no%2fgront-kort-2015%2f" TargetMode="External"/><Relationship Id="rId6" Type="http://schemas.openxmlformats.org/officeDocument/2006/relationships/hyperlink" Target="https://epost.hfk.no/owa/redir.aspx?C=OmZAWky4zEWrhFaxofbCgAeYTYEiDNIIduKBD3zA2E9Q1AR5sAaXz-hay6keeTX46zBpRTx2jtU.&amp;URL=http%3a%2f%2fwww.rytter.no%2fwp-content%2fuploads%2f2014%2f12%2fNye-Gr%25C3%25B8nt-Kort-2015-presentasjon-Sportsforum-16.01.15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1288</Characters>
  <Application>Microsoft Macintosh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Johnsen</dc:creator>
  <cp:keywords/>
  <dc:description/>
  <cp:lastModifiedBy>Vidar Johnsen</cp:lastModifiedBy>
  <cp:revision>1</cp:revision>
  <dcterms:created xsi:type="dcterms:W3CDTF">2015-01-25T10:48:00Z</dcterms:created>
  <dcterms:modified xsi:type="dcterms:W3CDTF">2015-01-25T10:49:00Z</dcterms:modified>
</cp:coreProperties>
</file>